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A" w:rsidRPr="005521CA" w:rsidRDefault="005521CA" w:rsidP="005521CA">
      <w:r w:rsidRPr="005521CA">
        <w:t>Till Stockholms stad</w:t>
      </w:r>
      <w:r>
        <w:t xml:space="preserve">: Stadsbyggnadsnämnden och </w:t>
      </w:r>
      <w:r w:rsidRPr="005521CA">
        <w:t xml:space="preserve">Susanna </w:t>
      </w:r>
      <w:proofErr w:type="spellStart"/>
      <w:r w:rsidRPr="005521CA">
        <w:t>Stenfelt</w:t>
      </w:r>
      <w:proofErr w:type="spellEnd"/>
    </w:p>
    <w:p w:rsidR="005521CA" w:rsidRPr="005521CA" w:rsidRDefault="005521CA" w:rsidP="005521CA">
      <w:pPr>
        <w:rPr>
          <w:b/>
        </w:rPr>
      </w:pPr>
      <w:r w:rsidRPr="005521CA">
        <w:rPr>
          <w:b/>
        </w:rPr>
        <w:t>Synpunkter avseende Riddaren 18</w:t>
      </w:r>
      <w:r w:rsidR="00B10612">
        <w:rPr>
          <w:b/>
        </w:rPr>
        <w:t xml:space="preserve"> och 5</w:t>
      </w:r>
      <w:r w:rsidRPr="005521CA">
        <w:rPr>
          <w:b/>
        </w:rPr>
        <w:t xml:space="preserve">, </w:t>
      </w:r>
      <w:proofErr w:type="spellStart"/>
      <w:r w:rsidRPr="005521CA">
        <w:rPr>
          <w:b/>
        </w:rPr>
        <w:t>diarienr</w:t>
      </w:r>
      <w:proofErr w:type="spellEnd"/>
      <w:r w:rsidRPr="005521CA">
        <w:rPr>
          <w:b/>
        </w:rPr>
        <w:t xml:space="preserve"> 2013-09412 </w:t>
      </w:r>
    </w:p>
    <w:p w:rsidR="00F968BA" w:rsidRDefault="005521CA" w:rsidP="00F968BA">
      <w:pPr>
        <w:autoSpaceDE w:val="0"/>
        <w:autoSpaceDN w:val="0"/>
        <w:adjustRightInd w:val="0"/>
        <w:spacing w:after="0" w:line="240" w:lineRule="auto"/>
      </w:pPr>
      <w:r>
        <w:t xml:space="preserve">Förslaget till detaljplan fick kraftig kritik från flera håll. </w:t>
      </w:r>
      <w:r w:rsidR="004C647C">
        <w:t xml:space="preserve">I reviderad planbeskrivning140221 skrivs: </w:t>
      </w:r>
    </w:p>
    <w:p w:rsidR="00F968BA" w:rsidRDefault="004C647C" w:rsidP="00F968B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”</w:t>
      </w:r>
      <w:r w:rsidRPr="004C647C">
        <w:t>Planförslaget ställdes ut under tiden 17 december 2013 – 22 januari</w:t>
      </w:r>
      <w:r>
        <w:t xml:space="preserve"> </w:t>
      </w:r>
      <w:r w:rsidRPr="004C647C">
        <w:t>2014. Under utställningen har 15 yttranden inkommit.</w:t>
      </w:r>
      <w:r w:rsidR="00F968BA">
        <w:t>”</w:t>
      </w:r>
      <w:r w:rsidRPr="004C647C">
        <w:t xml:space="preserve"> </w:t>
      </w:r>
    </w:p>
    <w:p w:rsidR="00F968BA" w:rsidRDefault="00F968BA" w:rsidP="00F968B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”</w:t>
      </w:r>
      <w:r w:rsidR="004C647C" w:rsidRPr="004C647C">
        <w:t>Flertalet remissinstanser</w:t>
      </w:r>
      <w:r w:rsidR="004C647C">
        <w:t xml:space="preserve"> </w:t>
      </w:r>
      <w:r w:rsidR="004C647C" w:rsidRPr="004C647C">
        <w:t>liksom övriga är negativa mot planförslaget och framför</w:t>
      </w:r>
      <w:r w:rsidR="004C647C">
        <w:t xml:space="preserve"> </w:t>
      </w:r>
      <w:r w:rsidR="004C647C" w:rsidRPr="004C647C">
        <w:t>synpunkter framför allt vad gäller de kulturhistoriska aspekterna</w:t>
      </w:r>
      <w:r w:rsidR="004C647C">
        <w:t xml:space="preserve"> </w:t>
      </w:r>
      <w:r w:rsidR="004C647C" w:rsidRPr="004C647C">
        <w:t>på såväl rivning som på nybyggnadsförslaget</w:t>
      </w:r>
      <w:r>
        <w:t xml:space="preserve"> …</w:t>
      </w:r>
      <w:r w:rsidRPr="00F968BA">
        <w:t xml:space="preserve"> </w:t>
      </w:r>
      <w:r>
        <w:t xml:space="preserve">Stadsbyggnadskontoret … </w:t>
      </w:r>
      <w:r w:rsidRPr="00F968BA">
        <w:t>är medvetet om att</w:t>
      </w:r>
      <w:r>
        <w:t xml:space="preserve"> </w:t>
      </w:r>
      <w:r w:rsidRPr="00F968BA">
        <w:t>den aktuella takutformningen är stadsbyggnadsmässigt kontroversiell</w:t>
      </w:r>
      <w:r>
        <w:t xml:space="preserve"> </w:t>
      </w:r>
      <w:r w:rsidRPr="00F968BA">
        <w:t>men att den med en omsorgsfull materialbehandling kan komma att</w:t>
      </w:r>
      <w:r>
        <w:t xml:space="preserve"> </w:t>
      </w:r>
      <w:r w:rsidRPr="00F968BA">
        <w:t>berika platsen.</w:t>
      </w:r>
      <w:r>
        <w:t xml:space="preserve">” </w:t>
      </w:r>
    </w:p>
    <w:p w:rsidR="004C647C" w:rsidRDefault="00F968BA" w:rsidP="00F968BA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”</w:t>
      </w:r>
      <w:r w:rsidRPr="00F968BA">
        <w:t>Inkomna synpunkter under utställningen föranleder inga ändringar</w:t>
      </w:r>
      <w:r>
        <w:t xml:space="preserve"> av förslaget</w:t>
      </w:r>
      <w:r w:rsidR="004C647C" w:rsidRPr="004C647C">
        <w:t>.</w:t>
      </w:r>
      <w:r w:rsidR="004C647C">
        <w:t>”</w:t>
      </w:r>
    </w:p>
    <w:p w:rsidR="00F968BA" w:rsidRDefault="00F968BA" w:rsidP="00F968BA">
      <w:pPr>
        <w:autoSpaceDE w:val="0"/>
        <w:autoSpaceDN w:val="0"/>
        <w:adjustRightInd w:val="0"/>
        <w:spacing w:after="0" w:line="240" w:lineRule="auto"/>
      </w:pPr>
    </w:p>
    <w:p w:rsidR="005521CA" w:rsidRDefault="00F968BA" w:rsidP="00F968BA">
      <w:r>
        <w:t>I</w:t>
      </w:r>
      <w:r w:rsidR="005521CA">
        <w:t xml:space="preserve"> vår I skrivelse</w:t>
      </w:r>
      <w:r w:rsidR="004C647C">
        <w:t xml:space="preserve"> 140120 </w:t>
      </w:r>
      <w:r>
        <w:t xml:space="preserve">skrev vi </w:t>
      </w:r>
      <w:r w:rsidR="004C647C">
        <w:t>följande:</w:t>
      </w:r>
      <w:r w:rsidR="004C647C" w:rsidRPr="004C647C">
        <w:t xml:space="preserve"> </w:t>
      </w:r>
      <w:r w:rsidR="004C647C">
        <w:t>”I</w:t>
      </w:r>
      <w:r w:rsidR="004C647C" w:rsidRPr="00161FB6">
        <w:t xml:space="preserve"> stället </w:t>
      </w:r>
      <w:r w:rsidR="004C647C">
        <w:t xml:space="preserve">för att riva borde man </w:t>
      </w:r>
      <w:r w:rsidR="004C647C" w:rsidRPr="00161FB6">
        <w:t xml:space="preserve">renovera eller bygga nytt med ny arkitektur som harmoniserar med de gamla värdena, </w:t>
      </w:r>
      <w:r w:rsidR="004C647C">
        <w:t>vilket</w:t>
      </w:r>
      <w:r w:rsidR="004C647C" w:rsidRPr="00161FB6">
        <w:t xml:space="preserve"> </w:t>
      </w:r>
      <w:r w:rsidR="004C647C">
        <w:t>man lyckats med i</w:t>
      </w:r>
      <w:r w:rsidR="004C647C" w:rsidRPr="00161FB6">
        <w:t xml:space="preserve"> Torsgatans början vid Norra Bantorget. Man kan också bygga nytt i samma stil som det gamla. Sparande av fasader kan vara ett </w:t>
      </w:r>
      <w:r w:rsidR="004C647C">
        <w:t>kompromiss</w:t>
      </w:r>
      <w:r w:rsidR="004C647C" w:rsidRPr="00161FB6">
        <w:t>alternativ</w:t>
      </w:r>
      <w:r w:rsidR="004C647C">
        <w:t>”.</w:t>
      </w:r>
    </w:p>
    <w:p w:rsidR="004C647C" w:rsidRPr="007C27D3" w:rsidRDefault="004C647C" w:rsidP="004C647C">
      <w:r>
        <w:t>Länsstyrelsen yttrade sig 140122</w:t>
      </w:r>
      <w:r w:rsidR="007C27D3">
        <w:t xml:space="preserve">, se bilaga. Här följer </w:t>
      </w:r>
      <w:r w:rsidRPr="0077031A">
        <w:t xml:space="preserve">urklipp: </w:t>
      </w:r>
    </w:p>
    <w:p w:rsidR="0077031A" w:rsidRDefault="004C647C" w:rsidP="0077031A">
      <w:pPr>
        <w:pStyle w:val="Liststycke"/>
        <w:numPr>
          <w:ilvl w:val="0"/>
          <w:numId w:val="5"/>
        </w:numPr>
        <w:spacing w:after="0" w:line="240" w:lineRule="auto"/>
        <w:contextualSpacing w:val="0"/>
      </w:pPr>
      <w:r w:rsidRPr="007C27D3">
        <w:t>L</w:t>
      </w:r>
      <w:r w:rsidR="00F968BA">
        <w:t>än</w:t>
      </w:r>
      <w:r w:rsidRPr="007C27D3">
        <w:t>s</w:t>
      </w:r>
      <w:r w:rsidR="00F968BA">
        <w:t>s</w:t>
      </w:r>
      <w:r w:rsidRPr="007C27D3">
        <w:t>ty</w:t>
      </w:r>
      <w:r w:rsidR="00F968BA">
        <w:t>relsen</w:t>
      </w:r>
      <w:r w:rsidRPr="007C27D3">
        <w:t xml:space="preserve"> </w:t>
      </w:r>
      <w:r w:rsidRPr="007C27D3">
        <w:rPr>
          <w:bCs/>
          <w:iCs/>
        </w:rPr>
        <w:t>förutsätter att förslaget revideras</w:t>
      </w:r>
      <w:r w:rsidRPr="007C27D3">
        <w:t xml:space="preserve"> </w:t>
      </w:r>
      <w:r w:rsidRPr="007C27D3">
        <w:rPr>
          <w:bCs/>
          <w:iCs/>
        </w:rPr>
        <w:t xml:space="preserve">enl. nedanstående </w:t>
      </w:r>
      <w:r w:rsidRPr="007C27D3">
        <w:t>…</w:t>
      </w:r>
      <w:r w:rsidR="007C27D3">
        <w:t xml:space="preserve"> </w:t>
      </w:r>
      <w:r w:rsidRPr="007C27D3">
        <w:t>Därmed bör inte skäl finnas för l</w:t>
      </w:r>
      <w:r w:rsidR="007C27D3">
        <w:t>änsstyrelsen</w:t>
      </w:r>
      <w:r w:rsidRPr="007C27D3">
        <w:t xml:space="preserve"> att </w:t>
      </w:r>
      <w:r w:rsidRPr="007C27D3">
        <w:rPr>
          <w:bCs/>
          <w:iCs/>
        </w:rPr>
        <w:t>pröva och upphäva</w:t>
      </w:r>
      <w:r w:rsidRPr="007C27D3">
        <w:t xml:space="preserve"> …</w:t>
      </w:r>
      <w:r w:rsidR="007C27D3" w:rsidRPr="007C27D3">
        <w:t xml:space="preserve"> </w:t>
      </w:r>
      <w:r w:rsidRPr="007C27D3">
        <w:t>kommunens antagande</w:t>
      </w:r>
    </w:p>
    <w:p w:rsidR="007C27D3" w:rsidRPr="007C27D3" w:rsidRDefault="007C27D3" w:rsidP="0077031A">
      <w:pPr>
        <w:pStyle w:val="Liststycke"/>
        <w:numPr>
          <w:ilvl w:val="0"/>
          <w:numId w:val="5"/>
        </w:numPr>
        <w:spacing w:after="0" w:line="240" w:lineRule="auto"/>
        <w:contextualSpacing w:val="0"/>
      </w:pPr>
      <w:r w:rsidRPr="007C27D3">
        <w:t xml:space="preserve">Den </w:t>
      </w:r>
      <w:proofErr w:type="spellStart"/>
      <w:r w:rsidRPr="007C27D3">
        <w:t>takform</w:t>
      </w:r>
      <w:proofErr w:type="spellEnd"/>
      <w:r w:rsidRPr="007C27D3">
        <w:t xml:space="preserve"> som </w:t>
      </w:r>
      <w:proofErr w:type="gramStart"/>
      <w:r w:rsidRPr="007C27D3">
        <w:t>föreslås /står</w:t>
      </w:r>
      <w:proofErr w:type="gramEnd"/>
      <w:r w:rsidRPr="007C27D3">
        <w:t xml:space="preserve">/ inte i överensstämmelse med det taklandskap som karaktäriserar innerstaden och därför kan stadssilhuetten som ingår som ett uttryck för </w:t>
      </w:r>
      <w:proofErr w:type="spellStart"/>
      <w:r w:rsidRPr="007C27D3">
        <w:t>rikstintresset</w:t>
      </w:r>
      <w:proofErr w:type="spellEnd"/>
      <w:r w:rsidRPr="007C27D3">
        <w:t xml:space="preserve"> … påverkas negativt.</w:t>
      </w:r>
    </w:p>
    <w:p w:rsidR="004C647C" w:rsidRPr="007C27D3" w:rsidRDefault="004C647C" w:rsidP="0077031A">
      <w:pPr>
        <w:pStyle w:val="Liststycke"/>
        <w:numPr>
          <w:ilvl w:val="0"/>
          <w:numId w:val="5"/>
        </w:numPr>
        <w:spacing w:after="0" w:line="240" w:lineRule="auto"/>
        <w:contextualSpacing w:val="0"/>
      </w:pPr>
      <w:r w:rsidRPr="007C27D3">
        <w:t xml:space="preserve">Ett enstaka fall innebär ingen påtaglig skada </w:t>
      </w:r>
      <w:r w:rsidRPr="0077031A">
        <w:rPr>
          <w:bCs/>
          <w:iCs/>
        </w:rPr>
        <w:t xml:space="preserve">men </w:t>
      </w:r>
      <w:r w:rsidRPr="0077031A">
        <w:t>de traditionella takformerna bör fortsatt vara dominerande</w:t>
      </w:r>
      <w:r w:rsidR="007C27D3" w:rsidRPr="0077031A">
        <w:t xml:space="preserve"> … </w:t>
      </w:r>
      <w:r w:rsidR="007C27D3" w:rsidRPr="0077031A">
        <w:rPr>
          <w:bCs/>
          <w:iCs/>
        </w:rPr>
        <w:t>Rivning av byggnader</w:t>
      </w:r>
      <w:r w:rsidR="007C27D3" w:rsidRPr="0077031A">
        <w:t xml:space="preserve"> </w:t>
      </w:r>
      <w:r w:rsidR="007C27D3" w:rsidRPr="007C27D3">
        <w:t xml:space="preserve">som ingår i stadens årsringar och karaktärsdrag ger en </w:t>
      </w:r>
      <w:r w:rsidR="007C27D3" w:rsidRPr="0077031A">
        <w:rPr>
          <w:bCs/>
          <w:iCs/>
        </w:rPr>
        <w:t>ackumulerad effekt</w:t>
      </w:r>
      <w:r w:rsidR="007C27D3" w:rsidRPr="007C27D3">
        <w:t xml:space="preserve"> som påverkar riksintresset …</w:t>
      </w:r>
    </w:p>
    <w:p w:rsidR="0077031A" w:rsidRDefault="006A0420" w:rsidP="005521CA">
      <w:pPr>
        <w:pStyle w:val="Liststycke"/>
        <w:numPr>
          <w:ilvl w:val="0"/>
          <w:numId w:val="5"/>
        </w:numPr>
        <w:spacing w:after="0" w:line="240" w:lineRule="auto"/>
        <w:contextualSpacing w:val="0"/>
      </w:pPr>
      <w:r>
        <w:t>… l</w:t>
      </w:r>
      <w:bookmarkStart w:id="0" w:name="_GoBack"/>
      <w:bookmarkEnd w:id="0"/>
      <w:r>
        <w:t>äns</w:t>
      </w:r>
      <w:r w:rsidR="004C647C" w:rsidRPr="007C27D3">
        <w:t>sty</w:t>
      </w:r>
      <w:r>
        <w:t>relsen</w:t>
      </w:r>
      <w:r w:rsidR="004C647C" w:rsidRPr="007C27D3">
        <w:t xml:space="preserve"> tidigare framfört … angeläget att pröva möjligheten att även byggnaden innanför gatuhuset bevaras … saknar en redogörelse för varför ett bevarande av byggnaden inte bedömts möjlig.</w:t>
      </w:r>
    </w:p>
    <w:p w:rsidR="0077031A" w:rsidRDefault="0077031A" w:rsidP="0077031A">
      <w:pPr>
        <w:spacing w:after="0" w:line="240" w:lineRule="auto"/>
      </w:pPr>
    </w:p>
    <w:p w:rsidR="0077031A" w:rsidRDefault="0077031A" w:rsidP="005521CA">
      <w:r>
        <w:t xml:space="preserve">Under tiden då detaljplan för godkännande </w:t>
      </w:r>
      <w:r w:rsidR="00731D56">
        <w:t xml:space="preserve">utformades </w:t>
      </w:r>
      <w:r>
        <w:t xml:space="preserve">skickade vi in en skrivelse 140314 i förvissningen om att betydande ändringar skulle ske. </w:t>
      </w:r>
      <w:proofErr w:type="spellStart"/>
      <w:r>
        <w:t>Bl</w:t>
      </w:r>
      <w:proofErr w:type="spellEnd"/>
      <w:r>
        <w:t xml:space="preserve"> a pekade vi på möjliga kompromisser.</w:t>
      </w:r>
    </w:p>
    <w:p w:rsidR="00F968BA" w:rsidRDefault="0077031A" w:rsidP="005521CA">
      <w:r>
        <w:t xml:space="preserve">Men när detaljplan för godkännande sedan kom 140320 hade ingen hänsyn tagits till kritik och förslag i de olika leden ovan. </w:t>
      </w:r>
    </w:p>
    <w:p w:rsidR="005521CA" w:rsidRDefault="005D09B7" w:rsidP="005521CA">
      <w:r>
        <w:t xml:space="preserve">Godkännandet sköts sedan upp och allt eftersom tiden gick ökade vår förvissning om att planen skulle ändras eller t o m dras tillbaka </w:t>
      </w:r>
      <w:proofErr w:type="gramStart"/>
      <w:r>
        <w:t>p g a</w:t>
      </w:r>
      <w:proofErr w:type="gramEnd"/>
      <w:r>
        <w:t xml:space="preserve"> den kraftiga kritiken. </w:t>
      </w:r>
    </w:p>
    <w:p w:rsidR="005D09B7" w:rsidRDefault="00F968BA" w:rsidP="005521CA">
      <w:r>
        <w:t>Men e</w:t>
      </w:r>
      <w:r w:rsidR="005D09B7">
        <w:t>fter helgerna</w:t>
      </w:r>
      <w:r>
        <w:t>, med ett sent utlagt dokument,</w:t>
      </w:r>
      <w:r w:rsidR="005D09B7">
        <w:t xml:space="preserve"> överrumplade Stadsbyggnadsnämnden alla med att man skulle godkänna oförändrade förslaget den 15 januari. Detta agerande gav inte rimliga möjligheter till debatt om ett </w:t>
      </w:r>
      <w:r w:rsidR="00B10612">
        <w:t xml:space="preserve">så </w:t>
      </w:r>
      <w:r w:rsidR="00731D56">
        <w:t xml:space="preserve">uppseendeväckande </w:t>
      </w:r>
      <w:r w:rsidR="00B10612">
        <w:t>ageran</w:t>
      </w:r>
      <w:r w:rsidR="005D09B7">
        <w:t xml:space="preserve">de från staden. </w:t>
      </w:r>
      <w:r w:rsidR="00731D56">
        <w:t>I media och privat uttrycks förfäran över planen.</w:t>
      </w:r>
      <w:r w:rsidR="00731D56">
        <w:t xml:space="preserve"> </w:t>
      </w:r>
      <w:r w:rsidR="005D09B7">
        <w:t xml:space="preserve">Att plötsligt överraska med att inte ta hänsyn till den omfattande och allvarliga kritiken i ett så viktigt projekt för Stockholms älskade inre årsring </w:t>
      </w:r>
      <w:r w:rsidR="00B10612">
        <w:t>känns</w:t>
      </w:r>
      <w:r w:rsidR="005D09B7">
        <w:t xml:space="preserve"> arrogant. </w:t>
      </w:r>
    </w:p>
    <w:p w:rsidR="005D09B7" w:rsidRDefault="00B10612" w:rsidP="005521CA">
      <w:r>
        <w:t xml:space="preserve">Vi vädjar till Stadsbyggnadsnämndens ledamöter att inte godkänna detaljplanen. </w:t>
      </w:r>
    </w:p>
    <w:p w:rsidR="005521CA" w:rsidRDefault="005521CA"/>
    <w:sectPr w:rsidR="0055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7197"/>
    <w:multiLevelType w:val="hybridMultilevel"/>
    <w:tmpl w:val="1EBEB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08CE"/>
    <w:multiLevelType w:val="hybridMultilevel"/>
    <w:tmpl w:val="FBD81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102E"/>
    <w:multiLevelType w:val="hybridMultilevel"/>
    <w:tmpl w:val="DDDA9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2331"/>
    <w:multiLevelType w:val="hybridMultilevel"/>
    <w:tmpl w:val="79FEA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926CD"/>
    <w:multiLevelType w:val="hybridMultilevel"/>
    <w:tmpl w:val="5FAA9B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CA"/>
    <w:rsid w:val="004C647C"/>
    <w:rsid w:val="004F7491"/>
    <w:rsid w:val="005521CA"/>
    <w:rsid w:val="005D09B7"/>
    <w:rsid w:val="005F3BDF"/>
    <w:rsid w:val="006A0420"/>
    <w:rsid w:val="00731D56"/>
    <w:rsid w:val="0077031A"/>
    <w:rsid w:val="007C27D3"/>
    <w:rsid w:val="00813621"/>
    <w:rsid w:val="00B10612"/>
    <w:rsid w:val="00B25C26"/>
    <w:rsid w:val="00BF2BF2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3</cp:revision>
  <dcterms:created xsi:type="dcterms:W3CDTF">2015-01-13T14:31:00Z</dcterms:created>
  <dcterms:modified xsi:type="dcterms:W3CDTF">2015-01-13T14:32:00Z</dcterms:modified>
</cp:coreProperties>
</file>